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B1" w:rsidRPr="00F21417" w:rsidRDefault="00F627B1" w:rsidP="00F21417">
      <w:pPr>
        <w:spacing w:after="0" w:line="240" w:lineRule="auto"/>
        <w:rPr>
          <w:u w:val="single"/>
        </w:rPr>
      </w:pPr>
    </w:p>
    <w:p w:rsidR="00F21417" w:rsidRPr="007A7534" w:rsidRDefault="00F21417" w:rsidP="00F21417">
      <w:pPr>
        <w:spacing w:after="0" w:line="240" w:lineRule="auto"/>
        <w:jc w:val="center"/>
        <w:rPr>
          <w:rFonts w:ascii="Arial" w:hAnsi="Arial" w:cs="Arial"/>
          <w:b/>
          <w:i/>
          <w:sz w:val="30"/>
          <w:szCs w:val="30"/>
          <w:u w:val="single"/>
        </w:rPr>
      </w:pPr>
      <w:r w:rsidRPr="007A7534">
        <w:rPr>
          <w:rFonts w:ascii="Arial" w:hAnsi="Arial" w:cs="Arial"/>
          <w:b/>
          <w:i/>
          <w:sz w:val="30"/>
          <w:szCs w:val="30"/>
          <w:u w:val="single"/>
        </w:rPr>
        <w:t xml:space="preserve">DOCENTES QUE SE EXCUSARON DE SER CANDIDATO A DIRECTOR E INTEGRAR LA JUNTA DEPARTAMENTAL DEL DEPARTAMENTO DE </w:t>
      </w:r>
      <w:r w:rsidR="007A7534" w:rsidRPr="007A7534">
        <w:rPr>
          <w:rFonts w:ascii="Arial" w:hAnsi="Arial" w:cs="Arial"/>
          <w:b/>
          <w:i/>
          <w:sz w:val="30"/>
          <w:szCs w:val="30"/>
          <w:u w:val="single"/>
        </w:rPr>
        <w:t>ECONOMÍA, DESARROLLO Y PLANEAMIENTO AGRÍCOLA</w:t>
      </w:r>
    </w:p>
    <w:p w:rsidR="007A7534" w:rsidRP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A7534">
        <w:rPr>
          <w:rFonts w:ascii="Arial" w:hAnsi="Arial" w:cs="Arial"/>
          <w:b/>
          <w:i/>
          <w:sz w:val="24"/>
          <w:szCs w:val="24"/>
        </w:rPr>
        <w:t>(Punto Sexto 1.b.- Resol. C.D. 776/06 y modificatorias)</w:t>
      </w: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A7534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A7534" w:rsidRDefault="007A7534" w:rsidP="007A753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A7534">
        <w:rPr>
          <w:rFonts w:ascii="Arial" w:hAnsi="Arial" w:cs="Arial"/>
          <w:b/>
          <w:sz w:val="32"/>
          <w:szCs w:val="32"/>
        </w:rPr>
        <w:t>- Dra. Beatriz B. NUSSBAUMER</w:t>
      </w:r>
    </w:p>
    <w:p w:rsidR="007A7534" w:rsidRDefault="007A7534" w:rsidP="007A753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A7534" w:rsidRDefault="007A7534" w:rsidP="007A753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</w:t>
      </w:r>
      <w:proofErr w:type="spellStart"/>
      <w:r>
        <w:rPr>
          <w:rFonts w:ascii="Arial" w:hAnsi="Arial" w:cs="Arial"/>
          <w:b/>
          <w:sz w:val="32"/>
          <w:szCs w:val="32"/>
        </w:rPr>
        <w:t>Mag</w:t>
      </w:r>
      <w:proofErr w:type="spellEnd"/>
      <w:r>
        <w:rPr>
          <w:rFonts w:ascii="Arial" w:hAnsi="Arial" w:cs="Arial"/>
          <w:b/>
          <w:sz w:val="32"/>
          <w:szCs w:val="32"/>
        </w:rPr>
        <w:t>. Hortensia CASTRO</w:t>
      </w:r>
    </w:p>
    <w:p w:rsidR="006B2D19" w:rsidRDefault="006B2D19" w:rsidP="007A753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</w:t>
      </w:r>
    </w:p>
    <w:p w:rsidR="006B2D19" w:rsidRDefault="004F1B7B" w:rsidP="007A753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Ing. </w:t>
      </w:r>
      <w:proofErr w:type="spellStart"/>
      <w:r>
        <w:rPr>
          <w:rFonts w:ascii="Arial" w:hAnsi="Arial" w:cs="Arial"/>
          <w:b/>
          <w:sz w:val="32"/>
          <w:szCs w:val="32"/>
        </w:rPr>
        <w:t>Agr</w:t>
      </w:r>
      <w:proofErr w:type="spellEnd"/>
      <w:r>
        <w:rPr>
          <w:rFonts w:ascii="Arial" w:hAnsi="Arial" w:cs="Arial"/>
          <w:b/>
          <w:sz w:val="32"/>
          <w:szCs w:val="32"/>
        </w:rPr>
        <w:t>. Beatriz S.</w:t>
      </w:r>
      <w:r w:rsidR="006B2D19">
        <w:rPr>
          <w:rFonts w:ascii="Arial" w:hAnsi="Arial" w:cs="Arial"/>
          <w:b/>
          <w:sz w:val="32"/>
          <w:szCs w:val="32"/>
        </w:rPr>
        <w:t xml:space="preserve"> PENA</w:t>
      </w:r>
    </w:p>
    <w:p w:rsidR="004F1B7B" w:rsidRDefault="004F1B7B" w:rsidP="007A753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7A7534" w:rsidRDefault="008C4183" w:rsidP="008C41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8C4183">
        <w:rPr>
          <w:rFonts w:ascii="Arial" w:hAnsi="Arial" w:cs="Arial"/>
          <w:b/>
          <w:sz w:val="32"/>
          <w:szCs w:val="32"/>
        </w:rPr>
        <w:t xml:space="preserve">- </w:t>
      </w:r>
      <w:r w:rsidR="0024148C">
        <w:rPr>
          <w:rFonts w:ascii="Arial" w:hAnsi="Arial" w:cs="Arial"/>
          <w:b/>
          <w:sz w:val="32"/>
          <w:szCs w:val="32"/>
        </w:rPr>
        <w:t xml:space="preserve">M. </w:t>
      </w:r>
      <w:proofErr w:type="spellStart"/>
      <w:r w:rsidR="0024148C">
        <w:rPr>
          <w:rFonts w:ascii="Arial" w:hAnsi="Arial" w:cs="Arial"/>
          <w:b/>
          <w:sz w:val="32"/>
          <w:szCs w:val="32"/>
        </w:rPr>
        <w:t>Sc.</w:t>
      </w:r>
      <w:proofErr w:type="spellEnd"/>
      <w:r w:rsidR="0024148C">
        <w:rPr>
          <w:rFonts w:ascii="Arial" w:hAnsi="Arial" w:cs="Arial"/>
          <w:b/>
          <w:sz w:val="32"/>
          <w:szCs w:val="32"/>
        </w:rPr>
        <w:t xml:space="preserve"> </w:t>
      </w:r>
      <w:r w:rsidRPr="008C4183">
        <w:rPr>
          <w:rFonts w:ascii="Arial" w:hAnsi="Arial" w:cs="Arial"/>
          <w:b/>
          <w:sz w:val="32"/>
          <w:szCs w:val="32"/>
        </w:rPr>
        <w:t xml:space="preserve">Aída L. LONGO </w:t>
      </w:r>
    </w:p>
    <w:p w:rsidR="0024148C" w:rsidRDefault="0024148C" w:rsidP="008C418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24148C" w:rsidRPr="008C4183" w:rsidRDefault="0024148C" w:rsidP="008C418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- Ing. </w:t>
      </w:r>
      <w:proofErr w:type="spellStart"/>
      <w:r>
        <w:rPr>
          <w:rFonts w:ascii="Arial" w:hAnsi="Arial" w:cs="Arial"/>
          <w:b/>
          <w:sz w:val="32"/>
          <w:szCs w:val="32"/>
        </w:rPr>
        <w:t>Agr</w:t>
      </w:r>
      <w:proofErr w:type="spellEnd"/>
      <w:r>
        <w:rPr>
          <w:rFonts w:ascii="Arial" w:hAnsi="Arial" w:cs="Arial"/>
          <w:b/>
          <w:sz w:val="32"/>
          <w:szCs w:val="32"/>
        </w:rPr>
        <w:t>. Patricio L. CALONGE</w:t>
      </w:r>
    </w:p>
    <w:p w:rsidR="007A7534" w:rsidRPr="00F21417" w:rsidRDefault="007A7534" w:rsidP="00F2141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sectPr w:rsidR="007A7534" w:rsidRPr="00F21417" w:rsidSect="00F627B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CD" w:rsidRDefault="009160CD" w:rsidP="00F21417">
      <w:pPr>
        <w:spacing w:after="0" w:line="240" w:lineRule="auto"/>
      </w:pPr>
      <w:r>
        <w:separator/>
      </w:r>
    </w:p>
  </w:endnote>
  <w:endnote w:type="continuationSeparator" w:id="0">
    <w:p w:rsidR="009160CD" w:rsidRDefault="009160CD" w:rsidP="00F21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CD" w:rsidRDefault="009160CD" w:rsidP="00F21417">
      <w:pPr>
        <w:spacing w:after="0" w:line="240" w:lineRule="auto"/>
      </w:pPr>
      <w:r>
        <w:separator/>
      </w:r>
    </w:p>
  </w:footnote>
  <w:footnote w:type="continuationSeparator" w:id="0">
    <w:p w:rsidR="009160CD" w:rsidRDefault="009160CD" w:rsidP="00F21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417" w:rsidRDefault="00F21417">
    <w:pPr>
      <w:pStyle w:val="Encabezado"/>
    </w:pPr>
    <w:r>
      <w:rPr>
        <w:noProof/>
        <w:lang w:eastAsia="es-A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-386715</wp:posOffset>
          </wp:positionV>
          <wp:extent cx="6045200" cy="9245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0" cy="9245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21417"/>
    <w:rsid w:val="00124DF6"/>
    <w:rsid w:val="0024148C"/>
    <w:rsid w:val="004F1B7B"/>
    <w:rsid w:val="00512601"/>
    <w:rsid w:val="005A3894"/>
    <w:rsid w:val="006B2D19"/>
    <w:rsid w:val="007A7534"/>
    <w:rsid w:val="008C4183"/>
    <w:rsid w:val="009160CD"/>
    <w:rsid w:val="00AA28D1"/>
    <w:rsid w:val="00BD4733"/>
    <w:rsid w:val="00C55074"/>
    <w:rsid w:val="00CC79F1"/>
    <w:rsid w:val="00F21417"/>
    <w:rsid w:val="00F2632C"/>
    <w:rsid w:val="00F6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21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21417"/>
  </w:style>
  <w:style w:type="paragraph" w:styleId="Piedepgina">
    <w:name w:val="footer"/>
    <w:basedOn w:val="Normal"/>
    <w:link w:val="PiedepginaCar"/>
    <w:uiPriority w:val="99"/>
    <w:semiHidden/>
    <w:unhideWhenUsed/>
    <w:rsid w:val="00F214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214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5</cp:revision>
  <dcterms:created xsi:type="dcterms:W3CDTF">2018-10-29T13:08:00Z</dcterms:created>
  <dcterms:modified xsi:type="dcterms:W3CDTF">2018-11-08T20:31:00Z</dcterms:modified>
</cp:coreProperties>
</file>